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A36A41" w:rsidRDefault="00A36A41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593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A36A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36A41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5C7C57" w:rsidRDefault="00CB18A5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7A39E2" w:rsidRPr="007A39E2" w:rsidRDefault="007A39E2" w:rsidP="007A39E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№ </w:t>
      </w:r>
      <w:r w:rsidR="00685393">
        <w:rPr>
          <w:rFonts w:ascii="Times New Roman" w:hAnsi="Times New Roman" w:cs="Times New Roman"/>
          <w:sz w:val="24"/>
          <w:szCs w:val="24"/>
          <w:lang w:val="bg-BG"/>
        </w:rPr>
        <w:t>АР-7046</w:t>
      </w:r>
      <w:r w:rsidRPr="007A39E2">
        <w:rPr>
          <w:rFonts w:ascii="Times New Roman" w:hAnsi="Times New Roman" w:cs="Times New Roman"/>
          <w:sz w:val="24"/>
          <w:szCs w:val="24"/>
        </w:rPr>
        <w:t>/</w:t>
      </w:r>
      <w:r w:rsidR="00685393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7A39E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A39E2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№ 23ПМЛ/9.12.2025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с. ПЪРЛИЧЕВО, ЕКАТТЕ 59118,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9E2" w:rsidRPr="007A39E2" w:rsidRDefault="007A39E2" w:rsidP="007A3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E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лива</w:t>
      </w:r>
      <w:r>
        <w:rPr>
          <w:rFonts w:ascii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№ 23ПМЛ/9.12.2025 г. </w:t>
      </w:r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с. ПЪРЛИЧЕВО, ЕКАТТЕ 59118,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№ </w:t>
      </w:r>
      <w:r w:rsidR="00685393">
        <w:rPr>
          <w:rFonts w:ascii="Times New Roman" w:hAnsi="Times New Roman" w:cs="Times New Roman"/>
          <w:sz w:val="24"/>
          <w:szCs w:val="24"/>
          <w:lang w:val="bg-BG"/>
        </w:rPr>
        <w:t>АР-7046</w:t>
      </w:r>
      <w:r w:rsidR="00685393" w:rsidRPr="007A39E2">
        <w:rPr>
          <w:rFonts w:ascii="Times New Roman" w:hAnsi="Times New Roman" w:cs="Times New Roman"/>
          <w:sz w:val="24"/>
          <w:szCs w:val="24"/>
        </w:rPr>
        <w:t>/</w:t>
      </w:r>
      <w:r w:rsidR="00685393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685393" w:rsidRPr="007A39E2">
        <w:rPr>
          <w:rFonts w:ascii="Times New Roman" w:hAnsi="Times New Roman" w:cs="Times New Roman"/>
          <w:sz w:val="24"/>
          <w:szCs w:val="24"/>
        </w:rPr>
        <w:t xml:space="preserve"> г</w:t>
      </w:r>
      <w:r w:rsidRPr="007A39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A39E2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селскосто</w:t>
      </w:r>
      <w:r>
        <w:rPr>
          <w:rFonts w:ascii="Times New Roman" w:hAnsi="Times New Roman" w:cs="Times New Roman"/>
          <w:sz w:val="24"/>
          <w:szCs w:val="24"/>
        </w:rPr>
        <w:t>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проце</w:t>
      </w:r>
      <w:r>
        <w:rPr>
          <w:rFonts w:ascii="Times New Roman" w:hAnsi="Times New Roman" w:cs="Times New Roman"/>
          <w:sz w:val="24"/>
          <w:szCs w:val="24"/>
        </w:rPr>
        <w:t>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39E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310.965</w:t>
      </w:r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с. ПЪРЛИЧЕВО,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39E2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7A39E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с. ПЪРЛИЧЕВО, ЕКАТТЕ 59118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8,00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39E2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A39E2" w:rsidRPr="007A39E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A39E2" w:rsidRPr="007A39E2" w:rsidRDefault="007A39E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A39E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A39E2" w:rsidRPr="007A39E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140,352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1122,82</w:t>
            </w:r>
          </w:p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574,09</w:t>
            </w:r>
          </w:p>
        </w:tc>
      </w:tr>
      <w:tr w:rsidR="007A39E2" w:rsidRPr="007A39E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8,260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66,08</w:t>
            </w:r>
          </w:p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33,79</w:t>
            </w:r>
          </w:p>
        </w:tc>
      </w:tr>
      <w:tr w:rsidR="007A39E2" w:rsidRPr="007A39E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Каплан</w:t>
            </w:r>
            <w:proofErr w:type="spellEnd"/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proofErr w:type="spellEnd"/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2,450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19,60</w:t>
            </w:r>
          </w:p>
          <w:p w:rsidR="007A39E2" w:rsidRPr="007A39E2" w:rsidRDefault="007A39E2" w:rsidP="007A39E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10,02</w:t>
            </w:r>
          </w:p>
        </w:tc>
      </w:tr>
      <w:tr w:rsidR="007A39E2" w:rsidRPr="007A39E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 xml:space="preserve"> ТЕОДОР СТОЯНОВ </w:t>
            </w:r>
            <w:proofErr w:type="spellStart"/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СТОЯНОВ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9E2">
              <w:rPr>
                <w:rFonts w:ascii="Times New Roman" w:hAnsi="Times New Roman" w:cs="Times New Roman"/>
                <w:sz w:val="24"/>
                <w:szCs w:val="24"/>
              </w:rPr>
              <w:t>56,356</w:t>
            </w:r>
          </w:p>
        </w:tc>
        <w:tc>
          <w:tcPr>
            <w:tcW w:w="1280" w:type="dxa"/>
            <w:shd w:val="clear" w:color="auto" w:fill="auto"/>
          </w:tcPr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450,85</w:t>
            </w:r>
          </w:p>
          <w:p w:rsidR="007A39E2" w:rsidRPr="007A39E2" w:rsidRDefault="007A39E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230,51</w:t>
            </w:r>
          </w:p>
        </w:tc>
      </w:tr>
    </w:tbl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" – МОНТАНА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7A39E2" w:rsidRPr="007A39E2" w:rsidRDefault="007A39E2" w:rsidP="007A3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9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39E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A39E2">
        <w:rPr>
          <w:rFonts w:ascii="Times New Roman" w:hAnsi="Times New Roman" w:cs="Times New Roman"/>
          <w:sz w:val="24"/>
          <w:szCs w:val="24"/>
        </w:rPr>
        <w:t>.</w:t>
      </w:r>
    </w:p>
    <w:p w:rsidR="005C7C57" w:rsidRPr="007A39E2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50FB6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B67C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B67C8" w:rsidRDefault="003B67C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B67C8" w:rsidRDefault="003B67C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B67C8" w:rsidRDefault="003B67C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B67C8" w:rsidRPr="003273C0" w:rsidRDefault="003B67C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АП/Д“АПФСДЧР“</w:t>
      </w:r>
    </w:p>
    <w:sectPr w:rsidR="003B67C8" w:rsidRPr="003273C0" w:rsidSect="00DE110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FD8" w:rsidRDefault="00953FD8" w:rsidP="00432B22">
      <w:pPr>
        <w:spacing w:after="0" w:line="240" w:lineRule="auto"/>
      </w:pPr>
      <w:r>
        <w:separator/>
      </w:r>
    </w:p>
  </w:endnote>
  <w:endnote w:type="continuationSeparator" w:id="0">
    <w:p w:rsidR="00953FD8" w:rsidRDefault="00953FD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685393" w:rsidRDefault="00184E07" w:rsidP="0068539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685393" w:rsidRDefault="00BA423E" w:rsidP="0068539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FD8" w:rsidRDefault="00953FD8" w:rsidP="00432B22">
      <w:pPr>
        <w:spacing w:after="0" w:line="240" w:lineRule="auto"/>
      </w:pPr>
      <w:r>
        <w:separator/>
      </w:r>
    </w:p>
  </w:footnote>
  <w:footnote w:type="continuationSeparator" w:id="0">
    <w:p w:rsidR="00953FD8" w:rsidRDefault="00953FD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67C8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5393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39E2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0723"/>
    <w:rsid w:val="0094026E"/>
    <w:rsid w:val="00940421"/>
    <w:rsid w:val="00941544"/>
    <w:rsid w:val="0094221A"/>
    <w:rsid w:val="00951A18"/>
    <w:rsid w:val="00953FD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B7BD1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6A41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4C09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0C4E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BB985-3F91-436E-8577-965C0A1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39</cp:revision>
  <cp:lastPrinted>2025-12-23T08:58:00Z</cp:lastPrinted>
  <dcterms:created xsi:type="dcterms:W3CDTF">2024-12-17T11:58:00Z</dcterms:created>
  <dcterms:modified xsi:type="dcterms:W3CDTF">2025-12-23T08:58:00Z</dcterms:modified>
</cp:coreProperties>
</file>